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page" w:tblpX="5413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</w:tblGrid>
      <w:tr w:rsidR="00680611" w:rsidRPr="00C07ADD" w14:paraId="194CC558" w14:textId="77777777" w:rsidTr="008E5634">
        <w:trPr>
          <w:trHeight w:val="554"/>
        </w:trPr>
        <w:tc>
          <w:tcPr>
            <w:tcW w:w="2802" w:type="dxa"/>
          </w:tcPr>
          <w:p w14:paraId="53A919BA" w14:textId="77777777" w:rsidR="00205300" w:rsidRPr="00C07ADD" w:rsidRDefault="00F576B0" w:rsidP="008E5634">
            <w:pPr>
              <w:ind w:left="567" w:right="-108" w:hanging="27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</w:t>
            </w:r>
            <w:r w:rsidRPr="009C621F">
              <w:rPr>
                <w:rFonts w:ascii="Linux Libertine O" w:eastAsia="Times New Roman" w:hAnsi="Linux Libertine O" w:cs="Linux Libertine O"/>
                <w:b/>
                <w:smallCaps/>
                <w:noProof/>
                <w:sz w:val="26"/>
                <w:lang w:eastAsia="es-MX"/>
              </w:rPr>
              <w:drawing>
                <wp:inline distT="0" distB="0" distL="0" distR="0" wp14:anchorId="4D054869" wp14:editId="5EB7C8D9">
                  <wp:extent cx="1314450" cy="552450"/>
                  <wp:effectExtent l="0" t="0" r="0" b="0"/>
                  <wp:docPr id="2" name="Imagen 2" descr="C:\Users\amartinezv\Dropbox\Logotipos y hoja membretada\Logo CECSC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rtinezv\Dropbox\Logotipos y hoja membretada\Logo CECSC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11" cy="55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B9377" w14:textId="77777777" w:rsidR="00F576B0" w:rsidRDefault="00F576B0" w:rsidP="00F576B0">
      <w:pPr>
        <w:rPr>
          <w:b/>
          <w:sz w:val="28"/>
        </w:rPr>
      </w:pPr>
    </w:p>
    <w:p w14:paraId="5595158B" w14:textId="77777777" w:rsidR="00F576B0" w:rsidRDefault="00F576B0" w:rsidP="00C3145F">
      <w:pPr>
        <w:jc w:val="center"/>
        <w:rPr>
          <w:b/>
          <w:sz w:val="28"/>
        </w:rPr>
      </w:pPr>
    </w:p>
    <w:p w14:paraId="5368631E" w14:textId="77777777" w:rsidR="008E5634" w:rsidRDefault="008E5634" w:rsidP="00C3145F">
      <w:pPr>
        <w:jc w:val="center"/>
        <w:rPr>
          <w:b/>
          <w:sz w:val="28"/>
        </w:rPr>
      </w:pPr>
    </w:p>
    <w:p w14:paraId="66AF45C5" w14:textId="77777777" w:rsidR="008E5634" w:rsidRDefault="008E5634" w:rsidP="00C3145F">
      <w:pPr>
        <w:jc w:val="center"/>
        <w:rPr>
          <w:b/>
          <w:sz w:val="28"/>
        </w:rPr>
      </w:pPr>
    </w:p>
    <w:p w14:paraId="6D148888" w14:textId="77777777" w:rsidR="008E5634" w:rsidRDefault="008E5634" w:rsidP="00C3145F">
      <w:pPr>
        <w:jc w:val="center"/>
        <w:rPr>
          <w:b/>
          <w:sz w:val="28"/>
        </w:rPr>
      </w:pPr>
    </w:p>
    <w:p w14:paraId="663730F0" w14:textId="649E6591" w:rsidR="001A2687" w:rsidRDefault="001A2687" w:rsidP="001A2687">
      <w:pPr>
        <w:jc w:val="both"/>
        <w:rPr>
          <w:b/>
          <w:sz w:val="28"/>
        </w:rPr>
      </w:pPr>
      <w:r>
        <w:rPr>
          <w:b/>
          <w:sz w:val="28"/>
        </w:rPr>
        <w:t xml:space="preserve">Nombre: </w:t>
      </w:r>
    </w:p>
    <w:p w14:paraId="2BAB667C" w14:textId="19987832" w:rsidR="001A2687" w:rsidRDefault="001A2687" w:rsidP="001A2687">
      <w:pPr>
        <w:jc w:val="both"/>
        <w:rPr>
          <w:b/>
          <w:sz w:val="28"/>
        </w:rPr>
      </w:pPr>
      <w:r>
        <w:rPr>
          <w:b/>
          <w:sz w:val="28"/>
        </w:rPr>
        <w:t xml:space="preserve">Adscripción: </w:t>
      </w:r>
    </w:p>
    <w:p w14:paraId="0B5DB22A" w14:textId="77777777" w:rsidR="001A2687" w:rsidRDefault="001A2687" w:rsidP="00C3145F">
      <w:pPr>
        <w:jc w:val="center"/>
        <w:rPr>
          <w:b/>
          <w:sz w:val="28"/>
        </w:rPr>
      </w:pPr>
    </w:p>
    <w:p w14:paraId="2C6FE6EF" w14:textId="77777777" w:rsidR="001A2687" w:rsidRDefault="001A2687" w:rsidP="00C3145F">
      <w:pPr>
        <w:jc w:val="center"/>
        <w:rPr>
          <w:b/>
          <w:sz w:val="28"/>
        </w:rPr>
      </w:pPr>
    </w:p>
    <w:p w14:paraId="47C6ADCF" w14:textId="2488BAB8" w:rsidR="00C3145F" w:rsidRDefault="00C3145F" w:rsidP="00C3145F">
      <w:pPr>
        <w:jc w:val="center"/>
        <w:rPr>
          <w:b/>
          <w:sz w:val="28"/>
        </w:rPr>
      </w:pPr>
      <w:r w:rsidRPr="004276AC">
        <w:rPr>
          <w:b/>
          <w:sz w:val="28"/>
        </w:rPr>
        <w:t xml:space="preserve">Evaluación </w:t>
      </w:r>
      <w:r w:rsidR="00A970E3">
        <w:rPr>
          <w:b/>
          <w:sz w:val="28"/>
        </w:rPr>
        <w:t xml:space="preserve">final </w:t>
      </w:r>
    </w:p>
    <w:p w14:paraId="22BC13DE" w14:textId="77777777" w:rsidR="00A62F51" w:rsidRDefault="00A62F51" w:rsidP="00A62F51">
      <w:pPr>
        <w:spacing w:line="360" w:lineRule="auto"/>
        <w:jc w:val="center"/>
        <w:rPr>
          <w:b/>
        </w:rPr>
      </w:pPr>
      <w:r>
        <w:rPr>
          <w:b/>
        </w:rPr>
        <w:t>“TALLER PARA JUECES Y OPERADORES JUDICIALES DE DERECHO FAMILIAR</w:t>
      </w:r>
      <w:r w:rsidRPr="00B73FEC">
        <w:rPr>
          <w:b/>
        </w:rPr>
        <w:t>”</w:t>
      </w:r>
    </w:p>
    <w:p w14:paraId="2452E412" w14:textId="7374EDD6" w:rsidR="00A62F51" w:rsidRPr="00B73FEC" w:rsidRDefault="00A62F51" w:rsidP="00A62F51">
      <w:pPr>
        <w:spacing w:line="360" w:lineRule="auto"/>
        <w:jc w:val="center"/>
        <w:rPr>
          <w:b/>
        </w:rPr>
      </w:pPr>
      <w:r>
        <w:rPr>
          <w:b/>
        </w:rPr>
        <w:t>(Curso especializado en temas selectos de derecho familiar)</w:t>
      </w:r>
    </w:p>
    <w:p w14:paraId="18115D96" w14:textId="77777777" w:rsidR="000E399F" w:rsidRDefault="000E399F" w:rsidP="000E399F">
      <w:pPr>
        <w:jc w:val="both"/>
        <w:rPr>
          <w:b/>
          <w:szCs w:val="22"/>
        </w:rPr>
      </w:pPr>
    </w:p>
    <w:p w14:paraId="308F4466" w14:textId="7EF951D4" w:rsidR="000E399F" w:rsidRPr="000E399F" w:rsidRDefault="000E399F" w:rsidP="000E399F">
      <w:pPr>
        <w:jc w:val="both"/>
        <w:rPr>
          <w:b/>
          <w:szCs w:val="22"/>
        </w:rPr>
      </w:pPr>
      <w:r w:rsidRPr="000E399F">
        <w:rPr>
          <w:b/>
          <w:szCs w:val="22"/>
        </w:rPr>
        <w:t>In</w:t>
      </w:r>
      <w:r w:rsidR="004F5B35">
        <w:rPr>
          <w:b/>
          <w:szCs w:val="22"/>
        </w:rPr>
        <w:t>s</w:t>
      </w:r>
      <w:r w:rsidRPr="000E399F">
        <w:rPr>
          <w:b/>
          <w:szCs w:val="22"/>
        </w:rPr>
        <w:t>trucciones generales:</w:t>
      </w:r>
    </w:p>
    <w:p w14:paraId="30C64B1F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  <w:r w:rsidRPr="00A62F51">
        <w:rPr>
          <w:sz w:val="22"/>
          <w:szCs w:val="22"/>
        </w:rPr>
        <w:t xml:space="preserve">La evaluación del curso consta de </w:t>
      </w:r>
      <w:r w:rsidRPr="00A62F51">
        <w:rPr>
          <w:sz w:val="22"/>
          <w:szCs w:val="22"/>
          <w:u w:val="single"/>
        </w:rPr>
        <w:t>3 partes</w:t>
      </w:r>
      <w:r w:rsidRPr="00A62F51">
        <w:rPr>
          <w:sz w:val="22"/>
          <w:szCs w:val="22"/>
        </w:rPr>
        <w:t xml:space="preserve">: </w:t>
      </w:r>
    </w:p>
    <w:p w14:paraId="2FABF93D" w14:textId="4B28E491" w:rsidR="00A62F51" w:rsidRPr="00A62F51" w:rsidRDefault="00A62F51" w:rsidP="00A62F51">
      <w:pPr>
        <w:spacing w:line="276" w:lineRule="auto"/>
        <w:ind w:firstLine="708"/>
        <w:jc w:val="both"/>
        <w:rPr>
          <w:sz w:val="22"/>
          <w:szCs w:val="22"/>
        </w:rPr>
      </w:pPr>
      <w:r w:rsidRPr="00A62F51">
        <w:rPr>
          <w:sz w:val="22"/>
          <w:szCs w:val="22"/>
        </w:rPr>
        <w:t xml:space="preserve">1) </w:t>
      </w:r>
      <w:r>
        <w:rPr>
          <w:sz w:val="22"/>
          <w:szCs w:val="22"/>
        </w:rPr>
        <w:t>S</w:t>
      </w:r>
      <w:r w:rsidRPr="00A62F51">
        <w:rPr>
          <w:sz w:val="22"/>
          <w:szCs w:val="22"/>
        </w:rPr>
        <w:t xml:space="preserve">ección de </w:t>
      </w:r>
      <w:r>
        <w:rPr>
          <w:sz w:val="22"/>
          <w:szCs w:val="22"/>
        </w:rPr>
        <w:t>cuestionario de las sesiones</w:t>
      </w:r>
      <w:r w:rsidR="006C5B5F">
        <w:rPr>
          <w:sz w:val="22"/>
          <w:szCs w:val="22"/>
        </w:rPr>
        <w:t xml:space="preserve"> (20% de la calificación total)</w:t>
      </w:r>
    </w:p>
    <w:p w14:paraId="6040A830" w14:textId="2D34874C" w:rsidR="00A62F51" w:rsidRPr="00A62F51" w:rsidRDefault="00A62F51" w:rsidP="00A62F51">
      <w:pPr>
        <w:spacing w:line="276" w:lineRule="auto"/>
        <w:ind w:firstLine="708"/>
        <w:jc w:val="both"/>
        <w:rPr>
          <w:sz w:val="22"/>
          <w:szCs w:val="22"/>
        </w:rPr>
      </w:pPr>
      <w:r w:rsidRPr="00A62F51">
        <w:rPr>
          <w:sz w:val="22"/>
          <w:szCs w:val="22"/>
        </w:rPr>
        <w:t xml:space="preserve">2) </w:t>
      </w:r>
      <w:r>
        <w:rPr>
          <w:sz w:val="22"/>
          <w:szCs w:val="22"/>
        </w:rPr>
        <w:t>Sección de o</w:t>
      </w:r>
      <w:r w:rsidRPr="00A62F51">
        <w:rPr>
          <w:sz w:val="22"/>
          <w:szCs w:val="22"/>
        </w:rPr>
        <w:t xml:space="preserve">pinión de caso </w:t>
      </w:r>
      <w:r w:rsidR="006C5B5F">
        <w:rPr>
          <w:sz w:val="22"/>
          <w:szCs w:val="22"/>
        </w:rPr>
        <w:t>(80% de la calificación total)</w:t>
      </w:r>
    </w:p>
    <w:p w14:paraId="606F7849" w14:textId="0087C962" w:rsidR="00B25A57" w:rsidRDefault="00A62F51" w:rsidP="00B25A57">
      <w:pPr>
        <w:spacing w:line="276" w:lineRule="auto"/>
        <w:ind w:left="708"/>
        <w:jc w:val="both"/>
        <w:rPr>
          <w:sz w:val="22"/>
          <w:szCs w:val="22"/>
        </w:rPr>
      </w:pPr>
      <w:r w:rsidRPr="00A62F51">
        <w:rPr>
          <w:sz w:val="22"/>
          <w:szCs w:val="22"/>
        </w:rPr>
        <w:t xml:space="preserve">3) </w:t>
      </w:r>
      <w:r>
        <w:rPr>
          <w:sz w:val="22"/>
          <w:szCs w:val="22"/>
        </w:rPr>
        <w:t>Sección de evaluación del curso</w:t>
      </w:r>
      <w:r w:rsidR="006C5B5F">
        <w:rPr>
          <w:sz w:val="22"/>
          <w:szCs w:val="22"/>
        </w:rPr>
        <w:t xml:space="preserve"> (deberán contestarse todas las preguntas para acreditar</w:t>
      </w:r>
      <w:r w:rsidR="004F5B35">
        <w:rPr>
          <w:sz w:val="22"/>
          <w:szCs w:val="22"/>
        </w:rPr>
        <w:t xml:space="preserve"> la sección</w:t>
      </w:r>
      <w:r w:rsidR="006C5B5F">
        <w:rPr>
          <w:sz w:val="22"/>
          <w:szCs w:val="22"/>
        </w:rPr>
        <w:t>).</w:t>
      </w:r>
    </w:p>
    <w:p w14:paraId="268BA475" w14:textId="5630E170" w:rsid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199BD719" w14:textId="480E721C" w:rsidR="001A2687" w:rsidRDefault="00A62F51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 acreditar el curso es obligatorio contestar todas las secciones.</w:t>
      </w:r>
      <w:r w:rsidR="001A2687">
        <w:rPr>
          <w:sz w:val="22"/>
          <w:szCs w:val="22"/>
        </w:rPr>
        <w:t xml:space="preserve"> Esta evaluación estará disponible a las 17:00 hrs del viernes 25 de septiembre y deberá ser enviada por correo a </w:t>
      </w:r>
      <w:r w:rsidR="001A2687" w:rsidRPr="001A2687">
        <w:rPr>
          <w:b/>
          <w:bCs/>
          <w:sz w:val="22"/>
          <w:szCs w:val="22"/>
          <w:u w:val="single"/>
        </w:rPr>
        <w:t>más tardar el martes 29 de septiembre a las 17:00 hrs</w:t>
      </w:r>
      <w:r w:rsidR="002771C3">
        <w:rPr>
          <w:b/>
          <w:bCs/>
          <w:sz w:val="22"/>
          <w:szCs w:val="22"/>
          <w:u w:val="single"/>
        </w:rPr>
        <w:t xml:space="preserve"> (hora del Centro)</w:t>
      </w:r>
      <w:r w:rsidR="001A2687">
        <w:rPr>
          <w:sz w:val="22"/>
          <w:szCs w:val="22"/>
        </w:rPr>
        <w:t>. Por ningún motivo se recibirán examenes después de esa fecha y hora.</w:t>
      </w:r>
    </w:p>
    <w:p w14:paraId="6D3C68E5" w14:textId="41911965" w:rsidR="000015CF" w:rsidRDefault="000015CF" w:rsidP="00A62F51">
      <w:pPr>
        <w:spacing w:line="276" w:lineRule="auto"/>
        <w:jc w:val="both"/>
        <w:rPr>
          <w:sz w:val="22"/>
          <w:szCs w:val="22"/>
        </w:rPr>
      </w:pPr>
    </w:p>
    <w:p w14:paraId="7688096F" w14:textId="043844C0" w:rsidR="000015CF" w:rsidRDefault="000015CF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preguntas deberán responderse sobre este documento. El </w:t>
      </w:r>
      <w:r w:rsidRPr="002809C4">
        <w:rPr>
          <w:b/>
          <w:bCs/>
          <w:sz w:val="22"/>
          <w:szCs w:val="22"/>
        </w:rPr>
        <w:t xml:space="preserve">documento deberá llevar como título </w:t>
      </w:r>
      <w:r w:rsidR="004F5B35">
        <w:rPr>
          <w:b/>
          <w:bCs/>
          <w:sz w:val="22"/>
          <w:szCs w:val="22"/>
        </w:rPr>
        <w:t xml:space="preserve">(deberá “guardarse” con) </w:t>
      </w:r>
      <w:r w:rsidRPr="002809C4">
        <w:rPr>
          <w:b/>
          <w:bCs/>
          <w:sz w:val="22"/>
          <w:szCs w:val="22"/>
        </w:rPr>
        <w:t>su nombre</w:t>
      </w:r>
      <w:r>
        <w:rPr>
          <w:sz w:val="22"/>
          <w:szCs w:val="22"/>
        </w:rPr>
        <w:t>. E</w:t>
      </w:r>
      <w:r w:rsidR="002809C4">
        <w:rPr>
          <w:sz w:val="22"/>
          <w:szCs w:val="22"/>
        </w:rPr>
        <w:t>jem</w:t>
      </w:r>
      <w:r>
        <w:rPr>
          <w:sz w:val="22"/>
          <w:szCs w:val="22"/>
        </w:rPr>
        <w:t>plo: Pérez González Fernanda (Evaluación familia)</w:t>
      </w:r>
      <w:r w:rsidR="004F5B35">
        <w:rPr>
          <w:sz w:val="22"/>
          <w:szCs w:val="22"/>
        </w:rPr>
        <w:t>.docx.</w:t>
      </w:r>
    </w:p>
    <w:p w14:paraId="278091A0" w14:textId="0A5F6EFC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0A317472" w14:textId="224C2567" w:rsidR="001A2687" w:rsidRDefault="001A2687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Enviar documento con el examen contestado a: </w:t>
      </w:r>
      <w:r w:rsidR="00B7257D">
        <w:rPr>
          <w:sz w:val="22"/>
          <w:szCs w:val="22"/>
        </w:rPr>
        <w:fldChar w:fldCharType="begin"/>
      </w:r>
      <w:r w:rsidR="00B7257D">
        <w:rPr>
          <w:sz w:val="22"/>
          <w:szCs w:val="22"/>
        </w:rPr>
        <w:instrText xml:space="preserve"> HYPERLINK "mailto:</w:instrText>
      </w:r>
      <w:r w:rsidR="00B7257D" w:rsidRPr="00B7257D">
        <w:rPr>
          <w:sz w:val="22"/>
          <w:szCs w:val="22"/>
        </w:rPr>
        <w:instrText>norma.rosas.jesus@correo.cjf.gob.mx</w:instrText>
      </w:r>
      <w:r w:rsidR="00B7257D">
        <w:rPr>
          <w:sz w:val="22"/>
          <w:szCs w:val="22"/>
        </w:rPr>
        <w:instrText xml:space="preserve">" </w:instrText>
      </w:r>
      <w:r w:rsidR="00B7257D">
        <w:rPr>
          <w:sz w:val="22"/>
          <w:szCs w:val="22"/>
        </w:rPr>
        <w:fldChar w:fldCharType="separate"/>
      </w:r>
      <w:r w:rsidR="00B7257D" w:rsidRPr="004B66C9">
        <w:rPr>
          <w:rStyle w:val="Hipervnculo"/>
          <w:sz w:val="22"/>
          <w:szCs w:val="22"/>
        </w:rPr>
        <w:t>norma.rosas.jesus@correo.cjf.gob.mx</w:t>
      </w:r>
      <w:r w:rsidR="00B7257D">
        <w:rPr>
          <w:sz w:val="22"/>
          <w:szCs w:val="22"/>
        </w:rPr>
        <w:fldChar w:fldCharType="end"/>
      </w:r>
      <w:r w:rsidR="00B7257D">
        <w:rPr>
          <w:sz w:val="22"/>
          <w:szCs w:val="22"/>
        </w:rPr>
        <w:t xml:space="preserve"> </w:t>
      </w:r>
    </w:p>
    <w:p w14:paraId="75ADF223" w14:textId="2D2F0C85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01002210" w14:textId="77777777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2128A441" w14:textId="368BAE09" w:rsidR="00A62F51" w:rsidRPr="00A62F51" w:rsidRDefault="00A62F51" w:rsidP="00A6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76" w:lineRule="auto"/>
        <w:jc w:val="both"/>
        <w:rPr>
          <w:color w:val="FFFFFF" w:themeColor="background1"/>
        </w:rPr>
      </w:pPr>
      <w:r w:rsidRPr="00A62F51">
        <w:rPr>
          <w:b/>
          <w:bCs/>
          <w:color w:val="FFFFFF" w:themeColor="background1"/>
        </w:rPr>
        <w:t xml:space="preserve">SECCIÓN 1. </w:t>
      </w:r>
      <w:r w:rsidRPr="00A62F51">
        <w:rPr>
          <w:color w:val="FFFFFF" w:themeColor="background1"/>
        </w:rPr>
        <w:t xml:space="preserve"> CUESTIONARIO</w:t>
      </w:r>
      <w:r w:rsidR="006C5B5F">
        <w:rPr>
          <w:color w:val="FFFFFF" w:themeColor="background1"/>
        </w:rPr>
        <w:t xml:space="preserve"> (20% de la calificación total)</w:t>
      </w:r>
    </w:p>
    <w:p w14:paraId="3A3E4BBE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02B07271" w14:textId="77777777" w:rsidR="00A62F51" w:rsidRDefault="00A62F51" w:rsidP="00A62F51">
      <w:pPr>
        <w:spacing w:line="276" w:lineRule="auto"/>
        <w:jc w:val="both"/>
        <w:rPr>
          <w:sz w:val="22"/>
          <w:szCs w:val="22"/>
        </w:rPr>
      </w:pPr>
      <w:r w:rsidRPr="00A62F51">
        <w:rPr>
          <w:b/>
          <w:bCs/>
          <w:sz w:val="22"/>
          <w:szCs w:val="22"/>
        </w:rPr>
        <w:t>Instrucciones:</w:t>
      </w:r>
      <w:r>
        <w:rPr>
          <w:sz w:val="22"/>
          <w:szCs w:val="22"/>
        </w:rPr>
        <w:t xml:space="preserve"> </w:t>
      </w:r>
    </w:p>
    <w:p w14:paraId="473E07C8" w14:textId="40B95FC0" w:rsidR="006C5B5F" w:rsidRDefault="00A62F51" w:rsidP="006C5B5F">
      <w:pPr>
        <w:pStyle w:val="Prrafodelist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C5B5F">
        <w:rPr>
          <w:sz w:val="22"/>
          <w:szCs w:val="22"/>
        </w:rPr>
        <w:t>Con base en el material y la exposición de cada uno de los ponentes, respond</w:t>
      </w:r>
      <w:r w:rsidR="005663C9">
        <w:rPr>
          <w:sz w:val="22"/>
          <w:szCs w:val="22"/>
        </w:rPr>
        <w:t>a</w:t>
      </w:r>
      <w:r w:rsidRPr="006C5B5F">
        <w:rPr>
          <w:sz w:val="22"/>
          <w:szCs w:val="22"/>
        </w:rPr>
        <w:t xml:space="preserve"> </w:t>
      </w:r>
      <w:r w:rsidRPr="006C5B5F">
        <w:rPr>
          <w:b/>
          <w:bCs/>
          <w:sz w:val="22"/>
          <w:szCs w:val="22"/>
          <w:u w:val="single"/>
        </w:rPr>
        <w:t xml:space="preserve">brevemente </w:t>
      </w:r>
      <w:r w:rsidRPr="006C5B5F">
        <w:rPr>
          <w:sz w:val="22"/>
          <w:szCs w:val="22"/>
        </w:rPr>
        <w:t xml:space="preserve">las siguientes preguntas. </w:t>
      </w:r>
    </w:p>
    <w:p w14:paraId="3D29F89A" w14:textId="74456501" w:rsidR="006C5B5F" w:rsidRDefault="00A62F51" w:rsidP="006C5B5F">
      <w:pPr>
        <w:pStyle w:val="Prrafodelist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C5B5F">
        <w:rPr>
          <w:sz w:val="22"/>
          <w:szCs w:val="22"/>
        </w:rPr>
        <w:t xml:space="preserve">Algunos módulos tienen varias preguntas, </w:t>
      </w:r>
      <w:r w:rsidR="006C5B5F">
        <w:rPr>
          <w:sz w:val="22"/>
          <w:szCs w:val="22"/>
        </w:rPr>
        <w:t>deberá escoger cual contestar. Contest</w:t>
      </w:r>
      <w:r w:rsidR="005663C9">
        <w:rPr>
          <w:sz w:val="22"/>
          <w:szCs w:val="22"/>
        </w:rPr>
        <w:t>e</w:t>
      </w:r>
      <w:r w:rsidR="006C5B5F">
        <w:rPr>
          <w:sz w:val="22"/>
          <w:szCs w:val="22"/>
        </w:rPr>
        <w:t xml:space="preserve"> </w:t>
      </w:r>
      <w:r w:rsidRPr="006C5B5F">
        <w:rPr>
          <w:sz w:val="22"/>
          <w:szCs w:val="22"/>
        </w:rPr>
        <w:t xml:space="preserve"> </w:t>
      </w:r>
      <w:r w:rsidRPr="006C5B5F">
        <w:rPr>
          <w:b/>
          <w:bCs/>
          <w:sz w:val="22"/>
          <w:szCs w:val="22"/>
          <w:u w:val="single"/>
        </w:rPr>
        <w:t>SOLO UNA</w:t>
      </w:r>
      <w:r w:rsidR="006C5B5F">
        <w:rPr>
          <w:sz w:val="22"/>
          <w:szCs w:val="22"/>
        </w:rPr>
        <w:t xml:space="preserve"> pregunta</w:t>
      </w:r>
      <w:r w:rsidR="001A2687">
        <w:rPr>
          <w:sz w:val="22"/>
          <w:szCs w:val="22"/>
        </w:rPr>
        <w:t xml:space="preserve"> por módulo.</w:t>
      </w:r>
    </w:p>
    <w:p w14:paraId="575D7716" w14:textId="49D46375" w:rsidR="006C5B5F" w:rsidRDefault="006C5B5F" w:rsidP="006C5B5F">
      <w:pPr>
        <w:pStyle w:val="Prrafodelist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C5B5F">
        <w:rPr>
          <w:sz w:val="22"/>
          <w:szCs w:val="22"/>
        </w:rPr>
        <w:t>Respuestas de una sola oración son suficientes</w:t>
      </w:r>
      <w:r w:rsidR="00213D97">
        <w:rPr>
          <w:sz w:val="22"/>
          <w:szCs w:val="22"/>
        </w:rPr>
        <w:t xml:space="preserve"> y preferibles</w:t>
      </w:r>
      <w:r w:rsidR="005663C9">
        <w:rPr>
          <w:sz w:val="22"/>
          <w:szCs w:val="22"/>
        </w:rPr>
        <w:t>, siempre y cuando se transmita de manera correcta la idea.</w:t>
      </w:r>
    </w:p>
    <w:p w14:paraId="3D1AF30D" w14:textId="0E330BEF" w:rsidR="00A62F51" w:rsidRPr="006C5B5F" w:rsidRDefault="00A62F51" w:rsidP="006C5B5F">
      <w:pPr>
        <w:pStyle w:val="Prrafodelist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C5B5F">
        <w:rPr>
          <w:sz w:val="22"/>
          <w:szCs w:val="22"/>
        </w:rPr>
        <w:lastRenderedPageBreak/>
        <w:t xml:space="preserve">La respuesta </w:t>
      </w:r>
      <w:r w:rsidRPr="006C5B5F">
        <w:rPr>
          <w:b/>
          <w:bCs/>
          <w:sz w:val="22"/>
          <w:szCs w:val="22"/>
          <w:u w:val="single"/>
        </w:rPr>
        <w:t xml:space="preserve">no deberá tener más de 100 palabras </w:t>
      </w:r>
      <w:r w:rsidRPr="006C5B5F">
        <w:rPr>
          <w:sz w:val="22"/>
          <w:szCs w:val="22"/>
        </w:rPr>
        <w:t>(por pregunta). Si la respuesta excede el límite de palabras, la pregunta será anulada.</w:t>
      </w:r>
    </w:p>
    <w:p w14:paraId="1170D6A9" w14:textId="4623058F" w:rsid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489914BF" w14:textId="41C89AFB" w:rsidR="00A62F51" w:rsidRPr="00A62F51" w:rsidRDefault="00A62F51" w:rsidP="00566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2"/>
          <w:szCs w:val="22"/>
        </w:rPr>
      </w:pPr>
      <w:r w:rsidRPr="00A62F51">
        <w:rPr>
          <w:b/>
          <w:bCs/>
          <w:sz w:val="22"/>
          <w:szCs w:val="22"/>
        </w:rPr>
        <w:t>Preguntas:</w:t>
      </w:r>
    </w:p>
    <w:p w14:paraId="39A630A0" w14:textId="77777777" w:rsid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7E4A593F" w14:textId="0C2499D1" w:rsidR="00A62F51" w:rsidRPr="00213D97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I. Introducción y nuevos desarrollos en el derecho de familia (Ana María Ibarra)</w:t>
      </w:r>
    </w:p>
    <w:p w14:paraId="732DADCE" w14:textId="0BA651D9" w:rsidR="00213D97" w:rsidRDefault="00213D97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¿Cuáles son los ejes de cambio en el derecho de familia?</w:t>
      </w:r>
    </w:p>
    <w:p w14:paraId="069E9D25" w14:textId="0DFF4779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156594D2" w14:textId="0F8BEB43" w:rsidR="001A2687" w:rsidRPr="001A2687" w:rsidRDefault="001A2687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7073BA9C" w14:textId="77777777" w:rsid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343678D2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054EB682" w14:textId="594E374D" w:rsidR="00A62F51" w:rsidRPr="00213D97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II. Interés superior de la niñez y derecho de familia (Ricardo Ortega)</w:t>
      </w:r>
    </w:p>
    <w:p w14:paraId="28AC7D29" w14:textId="07D897A3" w:rsidR="00A62F51" w:rsidRDefault="000E399F" w:rsidP="000E399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¿A qué se refiere el concepto</w:t>
      </w:r>
      <w:r w:rsidR="00B25A57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“autonomía progresiva” de niñas, niños y adolescentes? </w:t>
      </w:r>
    </w:p>
    <w:p w14:paraId="2947F348" w14:textId="484CE500" w:rsidR="000E399F" w:rsidRDefault="000E399F" w:rsidP="00A62F51">
      <w:pPr>
        <w:spacing w:line="276" w:lineRule="auto"/>
        <w:jc w:val="both"/>
        <w:rPr>
          <w:sz w:val="22"/>
          <w:szCs w:val="22"/>
        </w:rPr>
      </w:pPr>
    </w:p>
    <w:p w14:paraId="48FA14A8" w14:textId="77777777" w:rsidR="000E399F" w:rsidRDefault="000E399F" w:rsidP="00A62F51">
      <w:pPr>
        <w:spacing w:line="276" w:lineRule="auto"/>
        <w:jc w:val="both"/>
        <w:rPr>
          <w:sz w:val="22"/>
          <w:szCs w:val="22"/>
        </w:rPr>
      </w:pPr>
    </w:p>
    <w:p w14:paraId="66B0258F" w14:textId="77777777" w:rsidR="001A2687" w:rsidRP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468723C7" w14:textId="497471BE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133C67CF" w14:textId="77777777" w:rsidR="001A2687" w:rsidRPr="00A62F51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37BC4D01" w14:textId="4183D598" w:rsidR="00A62F51" w:rsidRPr="00213D97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III. Responsabilidad parental (Nicolás Espejo)</w:t>
      </w:r>
    </w:p>
    <w:p w14:paraId="79A5FD1C" w14:textId="19D5F327" w:rsidR="00A62F51" w:rsidRDefault="00213D97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Bajo un paradigma de responsabilidad pare</w:t>
      </w:r>
      <w:r w:rsidR="005663C9">
        <w:rPr>
          <w:sz w:val="22"/>
          <w:szCs w:val="22"/>
        </w:rPr>
        <w:t>n</w:t>
      </w:r>
      <w:r>
        <w:rPr>
          <w:sz w:val="22"/>
          <w:szCs w:val="22"/>
        </w:rPr>
        <w:t>tal ¿cuál es la diferencia entre los conceptos “capacidad” y “competencia”?</w:t>
      </w:r>
    </w:p>
    <w:p w14:paraId="556A9C2C" w14:textId="75F62982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3A6C45A3" w14:textId="77777777" w:rsidR="001A2687" w:rsidRP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7FA36525" w14:textId="77777777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235E6261" w14:textId="77777777" w:rsidR="001A2687" w:rsidRPr="00A62F51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4DE2E68B" w14:textId="7C491B96" w:rsidR="00A62F51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IV. Temas selectos: alimentos y compensación/pensión compensatoria</w:t>
      </w:r>
      <w:r w:rsidRPr="00213D97">
        <w:rPr>
          <w:b/>
          <w:bCs/>
          <w:sz w:val="22"/>
          <w:szCs w:val="22"/>
        </w:rPr>
        <w:tab/>
        <w:t xml:space="preserve"> (Luz Helena Orozco Villa)</w:t>
      </w:r>
    </w:p>
    <w:p w14:paraId="1BB432B2" w14:textId="66B8482B" w:rsidR="00213D97" w:rsidRDefault="00213D97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¿A qué se refiere el “principio de realidad” en el contexto de la aplicación y evaluación del derecho de familia?</w:t>
      </w:r>
    </w:p>
    <w:p w14:paraId="46B57E2D" w14:textId="3BB6550C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03CF79E8" w14:textId="77777777" w:rsidR="001A2687" w:rsidRP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5CE978E3" w14:textId="77777777" w:rsidR="001A2687" w:rsidRPr="00213D9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5EAA0B1B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14B351C4" w14:textId="6F8B1208" w:rsidR="00A62F51" w:rsidRPr="00213D97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V. Perspectiva de género aplicada al derecho de familia</w:t>
      </w:r>
      <w:r w:rsidR="001A2687">
        <w:rPr>
          <w:b/>
          <w:bCs/>
          <w:sz w:val="22"/>
          <w:szCs w:val="22"/>
        </w:rPr>
        <w:t xml:space="preserve"> </w:t>
      </w:r>
      <w:r w:rsidRPr="00213D97">
        <w:rPr>
          <w:b/>
          <w:bCs/>
          <w:sz w:val="22"/>
          <w:szCs w:val="22"/>
        </w:rPr>
        <w:t>(Estefanía Vela)</w:t>
      </w:r>
    </w:p>
    <w:p w14:paraId="1A5C2CE3" w14:textId="498459CD" w:rsidR="00213D97" w:rsidRDefault="00213D97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¿Qué es un estereotipo por razón de género?</w:t>
      </w:r>
    </w:p>
    <w:p w14:paraId="7575E0DD" w14:textId="464084DB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097E4EBA" w14:textId="77777777" w:rsidR="001A2687" w:rsidRP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3435A817" w14:textId="77777777" w:rsidR="001A2687" w:rsidRDefault="001A2687" w:rsidP="00A62F51">
      <w:pPr>
        <w:spacing w:line="276" w:lineRule="auto"/>
        <w:jc w:val="both"/>
        <w:rPr>
          <w:sz w:val="22"/>
          <w:szCs w:val="22"/>
        </w:rPr>
      </w:pPr>
    </w:p>
    <w:p w14:paraId="67F6F583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3E549BED" w14:textId="65AD6A4E" w:rsidR="00A62F51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VI. Temas selectos: separación y divorcio, guardia y custodia (cuidado personal de los hijos) (Fernando Sosa)</w:t>
      </w:r>
    </w:p>
    <w:p w14:paraId="48D41A1D" w14:textId="644BFC87" w:rsidR="00681B4C" w:rsidRPr="00681B4C" w:rsidRDefault="00681B4C" w:rsidP="00A62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¿A qué se refería Fernando Sosa cuando hablaba del “exeso ritual manifiesto” y como impacta o porqué es relevante cuando hablamos de derecho de familia?</w:t>
      </w:r>
    </w:p>
    <w:p w14:paraId="6767601C" w14:textId="03DF11C7" w:rsidR="001A2687" w:rsidRDefault="001A2687" w:rsidP="00A62F51">
      <w:pPr>
        <w:spacing w:line="276" w:lineRule="auto"/>
        <w:jc w:val="both"/>
        <w:rPr>
          <w:b/>
          <w:bCs/>
          <w:sz w:val="22"/>
          <w:szCs w:val="22"/>
        </w:rPr>
      </w:pPr>
    </w:p>
    <w:p w14:paraId="1FB9BF95" w14:textId="3AA115DB" w:rsidR="001A2687" w:rsidRDefault="001A2687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04180586" w14:textId="77777777" w:rsidR="00AC6895" w:rsidRPr="00213D97" w:rsidRDefault="00AC6895" w:rsidP="00A62F51">
      <w:pPr>
        <w:spacing w:line="276" w:lineRule="auto"/>
        <w:jc w:val="both"/>
        <w:rPr>
          <w:b/>
          <w:bCs/>
          <w:sz w:val="22"/>
          <w:szCs w:val="22"/>
        </w:rPr>
      </w:pPr>
    </w:p>
    <w:p w14:paraId="365C1F07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3277D7C9" w14:textId="77777777" w:rsidR="00B25A57" w:rsidRDefault="00B25A57" w:rsidP="00A62F51">
      <w:pPr>
        <w:spacing w:line="276" w:lineRule="auto"/>
        <w:jc w:val="both"/>
        <w:rPr>
          <w:b/>
          <w:bCs/>
          <w:sz w:val="22"/>
          <w:szCs w:val="22"/>
        </w:rPr>
      </w:pPr>
    </w:p>
    <w:p w14:paraId="0AF6E3AF" w14:textId="1B3DF1F4" w:rsidR="00A62F51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A62F51">
        <w:rPr>
          <w:b/>
          <w:bCs/>
          <w:sz w:val="22"/>
          <w:szCs w:val="22"/>
        </w:rPr>
        <w:t>Módulo VII. Derechos de las personas con discapacidad y derecho de familia (Dolores Igareda)</w:t>
      </w:r>
      <w:r>
        <w:rPr>
          <w:b/>
          <w:bCs/>
          <w:sz w:val="22"/>
          <w:szCs w:val="22"/>
        </w:rPr>
        <w:t xml:space="preserve"> (Contesta solo una) </w:t>
      </w:r>
    </w:p>
    <w:p w14:paraId="3C46CAD3" w14:textId="4F9B715B" w:rsidR="00A62F51" w:rsidRDefault="00A62F51" w:rsidP="00A62F51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Opición 1. ¿Cuál es la diferencia entre </w:t>
      </w:r>
      <w:r w:rsidRPr="00A62F51">
        <w:rPr>
          <w:sz w:val="22"/>
          <w:szCs w:val="22"/>
          <w:u w:val="single"/>
        </w:rPr>
        <w:t>ajustes razonables</w:t>
      </w:r>
      <w:r>
        <w:rPr>
          <w:sz w:val="22"/>
          <w:szCs w:val="22"/>
        </w:rPr>
        <w:t xml:space="preserve"> y </w:t>
      </w:r>
      <w:r w:rsidRPr="00A62F51">
        <w:rPr>
          <w:sz w:val="22"/>
          <w:szCs w:val="22"/>
          <w:u w:val="single"/>
        </w:rPr>
        <w:t>ajustes de procedimiento</w:t>
      </w:r>
      <w:r>
        <w:rPr>
          <w:sz w:val="22"/>
          <w:szCs w:val="22"/>
        </w:rPr>
        <w:t>? Da un ejemplo de cada uno.</w:t>
      </w:r>
    </w:p>
    <w:p w14:paraId="19587DD6" w14:textId="50D0341F" w:rsidR="00A62F51" w:rsidRDefault="00A62F51" w:rsidP="00A62F51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Opción 2. ¿Cuál es la diferencia entre el </w:t>
      </w:r>
      <w:r w:rsidRPr="00A62F51">
        <w:rPr>
          <w:sz w:val="22"/>
          <w:szCs w:val="22"/>
          <w:u w:val="single"/>
        </w:rPr>
        <w:t>sistema de apoyos</w:t>
      </w:r>
      <w:r>
        <w:rPr>
          <w:sz w:val="22"/>
          <w:szCs w:val="22"/>
        </w:rPr>
        <w:t xml:space="preserve"> y las </w:t>
      </w:r>
      <w:r w:rsidRPr="00A62F51">
        <w:rPr>
          <w:sz w:val="22"/>
          <w:szCs w:val="22"/>
          <w:u w:val="single"/>
        </w:rPr>
        <w:t>salvaguardias</w:t>
      </w:r>
      <w:r>
        <w:rPr>
          <w:sz w:val="22"/>
          <w:szCs w:val="22"/>
        </w:rPr>
        <w:t>? Da un ejemplo de cada uno.</w:t>
      </w:r>
    </w:p>
    <w:p w14:paraId="396AE7E6" w14:textId="554F246A" w:rsidR="001A2687" w:rsidRDefault="001A2687" w:rsidP="001A2687">
      <w:pPr>
        <w:spacing w:line="276" w:lineRule="auto"/>
        <w:jc w:val="both"/>
        <w:rPr>
          <w:sz w:val="22"/>
          <w:szCs w:val="22"/>
        </w:rPr>
      </w:pPr>
    </w:p>
    <w:p w14:paraId="5834E9BF" w14:textId="15640A15" w:rsid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39E373EA" w14:textId="77777777" w:rsidR="001A2687" w:rsidRPr="00A62F51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</w:p>
    <w:p w14:paraId="1FCA1E86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4CE1BDED" w14:textId="78B0BBCD" w:rsidR="00A62F51" w:rsidRDefault="00A62F51" w:rsidP="00A62F51">
      <w:pPr>
        <w:spacing w:line="276" w:lineRule="auto"/>
        <w:jc w:val="both"/>
        <w:rPr>
          <w:b/>
          <w:bCs/>
          <w:sz w:val="22"/>
          <w:szCs w:val="22"/>
        </w:rPr>
      </w:pPr>
      <w:r w:rsidRPr="00213D97">
        <w:rPr>
          <w:b/>
          <w:bCs/>
          <w:sz w:val="22"/>
          <w:szCs w:val="22"/>
        </w:rPr>
        <w:t>Módulo VIII. Temas selectos de derecho internacional familiar (Eileen Matus)</w:t>
      </w:r>
    </w:p>
    <w:p w14:paraId="2F219AF0" w14:textId="65E298E5" w:rsidR="00AC6895" w:rsidRDefault="00AC6895" w:rsidP="00AC689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En la actualidad ¿Qué dificultades jurídicas (menciona al menos una) plantea el tratamiento del matrimonio en el mundo?</w:t>
      </w:r>
    </w:p>
    <w:p w14:paraId="41106E92" w14:textId="2E6EA7AA" w:rsidR="001A2687" w:rsidRDefault="001A2687" w:rsidP="00AC6895">
      <w:pPr>
        <w:spacing w:line="276" w:lineRule="auto"/>
        <w:ind w:firstLine="708"/>
        <w:jc w:val="both"/>
        <w:rPr>
          <w:sz w:val="22"/>
          <w:szCs w:val="22"/>
        </w:rPr>
      </w:pPr>
    </w:p>
    <w:p w14:paraId="645DA9FB" w14:textId="77777777" w:rsidR="001A2687" w:rsidRPr="001A2687" w:rsidRDefault="001A2687" w:rsidP="001A2687">
      <w:pPr>
        <w:spacing w:line="276" w:lineRule="auto"/>
        <w:jc w:val="both"/>
        <w:rPr>
          <w:b/>
          <w:bCs/>
          <w:sz w:val="22"/>
          <w:szCs w:val="22"/>
        </w:rPr>
      </w:pPr>
      <w:r w:rsidRPr="001A2687">
        <w:rPr>
          <w:b/>
          <w:bCs/>
          <w:sz w:val="22"/>
          <w:szCs w:val="22"/>
        </w:rPr>
        <w:t>RESPUESTA:</w:t>
      </w:r>
    </w:p>
    <w:p w14:paraId="6B1CC918" w14:textId="77777777" w:rsidR="00AC6895" w:rsidRPr="00AC6895" w:rsidRDefault="00AC6895" w:rsidP="00A62F51">
      <w:pPr>
        <w:spacing w:line="276" w:lineRule="auto"/>
        <w:jc w:val="both"/>
        <w:rPr>
          <w:sz w:val="22"/>
          <w:szCs w:val="22"/>
        </w:rPr>
      </w:pPr>
    </w:p>
    <w:p w14:paraId="7E8A8ABB" w14:textId="23F926B7" w:rsid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0B9F44E9" w14:textId="5DB94B55" w:rsidR="00A62F51" w:rsidRPr="00A62F51" w:rsidRDefault="00A62F51" w:rsidP="00A6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76" w:lineRule="auto"/>
        <w:jc w:val="both"/>
        <w:rPr>
          <w:color w:val="FFFFFF" w:themeColor="background1"/>
        </w:rPr>
      </w:pPr>
      <w:r w:rsidRPr="00A62F51">
        <w:rPr>
          <w:b/>
          <w:bCs/>
          <w:color w:val="FFFFFF" w:themeColor="background1"/>
        </w:rPr>
        <w:t xml:space="preserve">SECCIÓN </w:t>
      </w:r>
      <w:r>
        <w:rPr>
          <w:b/>
          <w:bCs/>
          <w:color w:val="FFFFFF" w:themeColor="background1"/>
        </w:rPr>
        <w:t>2</w:t>
      </w:r>
      <w:r w:rsidRPr="00A62F51">
        <w:rPr>
          <w:b/>
          <w:bCs/>
          <w:color w:val="FFFFFF" w:themeColor="background1"/>
        </w:rPr>
        <w:t xml:space="preserve">. </w:t>
      </w:r>
      <w:r w:rsidRPr="00A62F51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OPINIÓN </w:t>
      </w:r>
      <w:r w:rsidR="006C5B5F">
        <w:rPr>
          <w:color w:val="FFFFFF" w:themeColor="background1"/>
        </w:rPr>
        <w:t>(80% de la calificación total)</w:t>
      </w:r>
    </w:p>
    <w:p w14:paraId="2B95686F" w14:textId="77777777" w:rsidR="00A62F51" w:rsidRPr="00A62F51" w:rsidRDefault="00A62F51" w:rsidP="00A62F51">
      <w:pPr>
        <w:spacing w:line="276" w:lineRule="auto"/>
        <w:jc w:val="both"/>
        <w:rPr>
          <w:sz w:val="22"/>
          <w:szCs w:val="22"/>
        </w:rPr>
      </w:pPr>
    </w:p>
    <w:p w14:paraId="62D5A433" w14:textId="00BB1BC5" w:rsidR="00AC6895" w:rsidRDefault="00A62F51" w:rsidP="001A2687">
      <w:pPr>
        <w:jc w:val="both"/>
        <w:rPr>
          <w:sz w:val="22"/>
          <w:szCs w:val="22"/>
        </w:rPr>
      </w:pPr>
      <w:r w:rsidRPr="00A62F51">
        <w:rPr>
          <w:b/>
          <w:bCs/>
          <w:sz w:val="22"/>
          <w:szCs w:val="22"/>
        </w:rPr>
        <w:t>Instrucciones:</w:t>
      </w:r>
      <w:r>
        <w:rPr>
          <w:sz w:val="22"/>
          <w:szCs w:val="22"/>
        </w:rPr>
        <w:t xml:space="preserve"> </w:t>
      </w:r>
      <w:r w:rsidR="00AC6895">
        <w:rPr>
          <w:sz w:val="22"/>
          <w:szCs w:val="22"/>
        </w:rPr>
        <w:t xml:space="preserve">Anexo a este documento podrá encontrar un archivo con una sentencia. </w:t>
      </w:r>
      <w:r w:rsidR="00AC6895" w:rsidRPr="001A2687">
        <w:rPr>
          <w:sz w:val="22"/>
          <w:szCs w:val="22"/>
        </w:rPr>
        <w:t>Deberá formular una opinión jurídica sobre lo ahí resuelto</w:t>
      </w:r>
      <w:r w:rsidR="001A2687" w:rsidRPr="001A2687">
        <w:rPr>
          <w:sz w:val="22"/>
          <w:szCs w:val="22"/>
        </w:rPr>
        <w:t>.</w:t>
      </w:r>
    </w:p>
    <w:p w14:paraId="2524FB62" w14:textId="77777777" w:rsidR="00DE08EA" w:rsidRPr="001A2687" w:rsidRDefault="00DE08EA" w:rsidP="001A2687">
      <w:pPr>
        <w:jc w:val="both"/>
        <w:rPr>
          <w:sz w:val="22"/>
          <w:szCs w:val="22"/>
        </w:rPr>
      </w:pPr>
    </w:p>
    <w:p w14:paraId="288C7EEB" w14:textId="503E585C" w:rsidR="00AC6895" w:rsidRDefault="00AC6895" w:rsidP="00AC6895">
      <w:pPr>
        <w:pStyle w:val="Prrafode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opinión deberá tener como máximo </w:t>
      </w:r>
      <w:r w:rsidRPr="00AC6895">
        <w:rPr>
          <w:b/>
          <w:bCs/>
          <w:sz w:val="22"/>
          <w:szCs w:val="22"/>
        </w:rPr>
        <w:t>1000 palabras</w:t>
      </w:r>
      <w:r w:rsidR="001A2687">
        <w:rPr>
          <w:b/>
          <w:bCs/>
          <w:sz w:val="22"/>
          <w:szCs w:val="22"/>
        </w:rPr>
        <w:t xml:space="preserve"> (Arial 12, espaciado 1.5). </w:t>
      </w:r>
      <w:r w:rsidR="001A2687">
        <w:rPr>
          <w:sz w:val="22"/>
          <w:szCs w:val="22"/>
        </w:rPr>
        <w:t>Si se excede en el número de palabras la pregunta será anulada sin revisión.</w:t>
      </w:r>
    </w:p>
    <w:p w14:paraId="00902D24" w14:textId="76F0E6BF" w:rsidR="00A62F51" w:rsidRDefault="00A62F51" w:rsidP="00AC6895">
      <w:pPr>
        <w:pStyle w:val="Prrafodelista"/>
        <w:numPr>
          <w:ilvl w:val="0"/>
          <w:numId w:val="14"/>
        </w:numPr>
        <w:jc w:val="both"/>
        <w:rPr>
          <w:sz w:val="22"/>
          <w:szCs w:val="22"/>
        </w:rPr>
      </w:pPr>
      <w:r w:rsidRPr="00AC6895">
        <w:rPr>
          <w:sz w:val="22"/>
          <w:szCs w:val="22"/>
        </w:rPr>
        <w:t xml:space="preserve">No es necesario relatar los hechos o lo que resolvieron las diferentes instancias. </w:t>
      </w:r>
    </w:p>
    <w:p w14:paraId="65C864E5" w14:textId="5B56705A" w:rsidR="001A2687" w:rsidRDefault="001A2687" w:rsidP="00AC6895">
      <w:pPr>
        <w:pStyle w:val="Prrafode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redacción y claridad de la respuesta será tomada en consideración para la evaluación.</w:t>
      </w:r>
    </w:p>
    <w:p w14:paraId="1E2120C3" w14:textId="6FE268AC" w:rsidR="00DE08EA" w:rsidRDefault="00DE08EA" w:rsidP="00AC6895">
      <w:pPr>
        <w:pStyle w:val="Prrafode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hay opiniones correctas o incorrectas. La revisión de la respuesta se basa en la habilidad de integrar lo analizado durante el curso y la posibilidad de presentar buenas razones o argumentos.</w:t>
      </w:r>
    </w:p>
    <w:p w14:paraId="12D1207B" w14:textId="70188DFF" w:rsidR="001A2687" w:rsidRDefault="001A2687" w:rsidP="00AC6895">
      <w:pPr>
        <w:pStyle w:val="Prrafode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opinón deberá guiarse por los siguientes aspectos:</w:t>
      </w:r>
    </w:p>
    <w:p w14:paraId="077EE767" w14:textId="713D33A0" w:rsidR="001A2687" w:rsidRDefault="001A2687" w:rsidP="001A2687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¿Est</w:t>
      </w:r>
      <w:r w:rsidR="00DE08EA">
        <w:rPr>
          <w:sz w:val="22"/>
          <w:szCs w:val="22"/>
        </w:rPr>
        <w:t>á</w:t>
      </w:r>
      <w:r>
        <w:rPr>
          <w:sz w:val="22"/>
          <w:szCs w:val="22"/>
        </w:rPr>
        <w:t xml:space="preserve"> de acuerdo con lo que resolvió la Sala?</w:t>
      </w:r>
      <w:r w:rsidR="00A275F7">
        <w:rPr>
          <w:sz w:val="22"/>
          <w:szCs w:val="22"/>
        </w:rPr>
        <w:t xml:space="preserve"> ¿Hay incongruencias en la argumentación de la sentencia?</w:t>
      </w:r>
    </w:p>
    <w:p w14:paraId="6C8A3FB9" w14:textId="6CBFB52C" w:rsidR="001A2687" w:rsidRDefault="00DE08EA" w:rsidP="001A2687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usted hubiera sido el</w:t>
      </w:r>
      <w:r w:rsidR="00B25A57">
        <w:rPr>
          <w:sz w:val="22"/>
          <w:szCs w:val="22"/>
        </w:rPr>
        <w:t xml:space="preserve"> o la</w:t>
      </w:r>
      <w:r>
        <w:rPr>
          <w:sz w:val="22"/>
          <w:szCs w:val="22"/>
        </w:rPr>
        <w:t xml:space="preserve"> Ministr</w:t>
      </w:r>
      <w:r w:rsidR="00B25A57">
        <w:rPr>
          <w:sz w:val="22"/>
          <w:szCs w:val="22"/>
        </w:rPr>
        <w:t>a</w:t>
      </w:r>
      <w:r>
        <w:rPr>
          <w:sz w:val="22"/>
          <w:szCs w:val="22"/>
        </w:rPr>
        <w:t xml:space="preserve"> ponente</w:t>
      </w:r>
      <w:r w:rsidR="00A275F7">
        <w:rPr>
          <w:sz w:val="22"/>
          <w:szCs w:val="22"/>
        </w:rPr>
        <w:t xml:space="preserve"> ¿</w:t>
      </w:r>
      <w:r>
        <w:rPr>
          <w:sz w:val="22"/>
          <w:szCs w:val="22"/>
        </w:rPr>
        <w:t>habría</w:t>
      </w:r>
      <w:r w:rsidR="001A2687">
        <w:rPr>
          <w:sz w:val="22"/>
          <w:szCs w:val="22"/>
        </w:rPr>
        <w:t xml:space="preserve"> resuelto el caso de la misma manera? ¿Porqué?</w:t>
      </w:r>
    </w:p>
    <w:p w14:paraId="703427C1" w14:textId="455BA7FA" w:rsidR="001A2687" w:rsidRDefault="001A2687" w:rsidP="001A2687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estar de acuerdo con lo resuelto, ¿hubieras dado otras razones? </w:t>
      </w:r>
      <w:r w:rsidR="00A275F7">
        <w:rPr>
          <w:sz w:val="22"/>
          <w:szCs w:val="22"/>
        </w:rPr>
        <w:t>Si no se está de acuerdo ¿cómo habría resuelto el caso?</w:t>
      </w:r>
    </w:p>
    <w:p w14:paraId="2F03E6CF" w14:textId="42423DF7" w:rsidR="001A2687" w:rsidRDefault="001A2687" w:rsidP="001A2687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¿El caso es de </w:t>
      </w:r>
      <w:r w:rsidR="00A275F7">
        <w:rPr>
          <w:sz w:val="22"/>
          <w:szCs w:val="22"/>
        </w:rPr>
        <w:t>“</w:t>
      </w:r>
      <w:r>
        <w:rPr>
          <w:sz w:val="22"/>
          <w:szCs w:val="22"/>
        </w:rPr>
        <w:t>derecho de familia</w:t>
      </w:r>
      <w:r w:rsidR="00A275F7">
        <w:rPr>
          <w:sz w:val="22"/>
          <w:szCs w:val="22"/>
        </w:rPr>
        <w:t>”</w:t>
      </w:r>
      <w:r>
        <w:rPr>
          <w:sz w:val="22"/>
          <w:szCs w:val="22"/>
        </w:rPr>
        <w:t>? ¿Porqué si o porqué no? ¿Afectaría la manera como se debe resolver el caso que se trata</w:t>
      </w:r>
      <w:r w:rsidR="00DE08EA">
        <w:rPr>
          <w:sz w:val="22"/>
          <w:szCs w:val="22"/>
        </w:rPr>
        <w:t>ra</w:t>
      </w:r>
      <w:r>
        <w:rPr>
          <w:sz w:val="22"/>
          <w:szCs w:val="22"/>
        </w:rPr>
        <w:t xml:space="preserve"> de </w:t>
      </w:r>
      <w:r w:rsidR="00A275F7">
        <w:rPr>
          <w:sz w:val="22"/>
          <w:szCs w:val="22"/>
        </w:rPr>
        <w:t>“</w:t>
      </w:r>
      <w:r>
        <w:rPr>
          <w:sz w:val="22"/>
          <w:szCs w:val="22"/>
        </w:rPr>
        <w:t>derecho de familia</w:t>
      </w:r>
      <w:r w:rsidR="00A275F7">
        <w:rPr>
          <w:sz w:val="22"/>
          <w:szCs w:val="22"/>
        </w:rPr>
        <w:t>”</w:t>
      </w:r>
      <w:r>
        <w:rPr>
          <w:sz w:val="22"/>
          <w:szCs w:val="22"/>
        </w:rPr>
        <w:t>?</w:t>
      </w:r>
    </w:p>
    <w:p w14:paraId="459D318F" w14:textId="39F79694" w:rsidR="001A2687" w:rsidRPr="00AC6895" w:rsidRDefault="001A2687" w:rsidP="001A2687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¿Cómo juegan los intereses “particulares”</w:t>
      </w:r>
      <w:r w:rsidR="00A275F7">
        <w:rPr>
          <w:sz w:val="22"/>
          <w:szCs w:val="22"/>
        </w:rPr>
        <w:t xml:space="preserve"> o bienes protegidos</w:t>
      </w:r>
      <w:r>
        <w:rPr>
          <w:sz w:val="22"/>
          <w:szCs w:val="22"/>
        </w:rPr>
        <w:t xml:space="preserve"> del derecho agrario al resolver? ¿entran en conflicto con los intereses “particulares” </w:t>
      </w:r>
      <w:r w:rsidR="00A275F7">
        <w:rPr>
          <w:sz w:val="22"/>
          <w:szCs w:val="22"/>
        </w:rPr>
        <w:t xml:space="preserve">o bienes protegidos </w:t>
      </w:r>
      <w:r>
        <w:rPr>
          <w:sz w:val="22"/>
          <w:szCs w:val="22"/>
        </w:rPr>
        <w:t>del derecho de familia?</w:t>
      </w:r>
    </w:p>
    <w:p w14:paraId="1301B3F1" w14:textId="4360DCBF" w:rsidR="00A62F51" w:rsidRDefault="00A62F51" w:rsidP="00A970E3">
      <w:pPr>
        <w:jc w:val="both"/>
      </w:pPr>
    </w:p>
    <w:p w14:paraId="76016E10" w14:textId="406BDB53" w:rsidR="00A62F51" w:rsidRDefault="00A62F51" w:rsidP="00A970E3">
      <w:pPr>
        <w:jc w:val="both"/>
      </w:pPr>
    </w:p>
    <w:p w14:paraId="04C9E3DC" w14:textId="628DA75F" w:rsidR="001A2687" w:rsidRDefault="002771C3" w:rsidP="00A970E3">
      <w:pPr>
        <w:jc w:val="both"/>
        <w:rPr>
          <w:b/>
          <w:bCs/>
        </w:rPr>
      </w:pPr>
      <w:r w:rsidRPr="002771C3">
        <w:rPr>
          <w:b/>
          <w:bCs/>
        </w:rPr>
        <w:t>OPINIÓN:</w:t>
      </w:r>
    </w:p>
    <w:p w14:paraId="6F5AC70B" w14:textId="77777777" w:rsidR="002771C3" w:rsidRPr="002771C3" w:rsidRDefault="002771C3" w:rsidP="00A970E3">
      <w:pPr>
        <w:jc w:val="both"/>
        <w:rPr>
          <w:b/>
          <w:bCs/>
        </w:rPr>
      </w:pPr>
    </w:p>
    <w:p w14:paraId="6EE76C72" w14:textId="3F3855F6" w:rsidR="001A2687" w:rsidRDefault="001A2687" w:rsidP="00A970E3">
      <w:pPr>
        <w:jc w:val="both"/>
      </w:pPr>
    </w:p>
    <w:p w14:paraId="6F46A4A4" w14:textId="04272576" w:rsidR="001A2687" w:rsidRDefault="001A2687" w:rsidP="00A970E3">
      <w:pPr>
        <w:jc w:val="both"/>
      </w:pPr>
    </w:p>
    <w:p w14:paraId="28C8E6F0" w14:textId="77777777" w:rsidR="001A2687" w:rsidRDefault="001A2687" w:rsidP="00A970E3">
      <w:pPr>
        <w:jc w:val="both"/>
      </w:pPr>
    </w:p>
    <w:p w14:paraId="226F2459" w14:textId="2DCD84C9" w:rsidR="00213D97" w:rsidRPr="00A62F51" w:rsidRDefault="00213D97" w:rsidP="00213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76" w:lineRule="auto"/>
        <w:jc w:val="both"/>
        <w:rPr>
          <w:color w:val="FFFFFF" w:themeColor="background1"/>
        </w:rPr>
      </w:pPr>
      <w:r w:rsidRPr="00A62F51">
        <w:rPr>
          <w:b/>
          <w:bCs/>
          <w:color w:val="FFFFFF" w:themeColor="background1"/>
        </w:rPr>
        <w:t xml:space="preserve">SECCIÓN </w:t>
      </w:r>
      <w:r w:rsidR="001A2687">
        <w:rPr>
          <w:b/>
          <w:bCs/>
          <w:color w:val="FFFFFF" w:themeColor="background1"/>
        </w:rPr>
        <w:t>3.</w:t>
      </w:r>
      <w:r w:rsidRPr="00A62F51">
        <w:rPr>
          <w:b/>
          <w:bCs/>
          <w:color w:val="FFFFFF" w:themeColor="background1"/>
        </w:rPr>
        <w:t xml:space="preserve"> </w:t>
      </w:r>
      <w:r w:rsidRPr="00A62F51">
        <w:rPr>
          <w:color w:val="FFFFFF" w:themeColor="background1"/>
        </w:rPr>
        <w:t xml:space="preserve"> </w:t>
      </w:r>
      <w:r>
        <w:rPr>
          <w:color w:val="FFFFFF" w:themeColor="background1"/>
        </w:rPr>
        <w:t>EVALUACIÓN DEL CURSO</w:t>
      </w:r>
    </w:p>
    <w:p w14:paraId="3224E8D7" w14:textId="604B9115" w:rsidR="003A5FA6" w:rsidRDefault="003A5FA6" w:rsidP="00213D97">
      <w:pPr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MX"/>
        </w:rPr>
      </w:pPr>
    </w:p>
    <w:p w14:paraId="4E09BF6D" w14:textId="3B7F861A" w:rsidR="00213D97" w:rsidRDefault="00213D9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  <w:r w:rsidRPr="00213D97">
        <w:rPr>
          <w:rFonts w:eastAsia="Times New Roman"/>
          <w:b/>
          <w:bCs/>
          <w:sz w:val="22"/>
          <w:szCs w:val="22"/>
          <w:lang w:val="es-ES" w:eastAsia="es-MX"/>
        </w:rPr>
        <w:t xml:space="preserve">Instrucciones: </w:t>
      </w:r>
      <w:r w:rsidR="001A2687">
        <w:rPr>
          <w:rFonts w:eastAsia="Times New Roman"/>
          <w:sz w:val="22"/>
          <w:szCs w:val="22"/>
          <w:lang w:val="es-ES" w:eastAsia="es-MX"/>
        </w:rPr>
        <w:t xml:space="preserve">Conteste todas las preguntas </w:t>
      </w:r>
      <w:r w:rsidR="00B25A57">
        <w:rPr>
          <w:rFonts w:eastAsia="Times New Roman"/>
          <w:sz w:val="22"/>
          <w:szCs w:val="22"/>
          <w:lang w:val="es-ES" w:eastAsia="es-MX"/>
        </w:rPr>
        <w:t>d</w:t>
      </w:r>
      <w:r w:rsidR="001A2687">
        <w:rPr>
          <w:rFonts w:eastAsia="Times New Roman"/>
          <w:sz w:val="22"/>
          <w:szCs w:val="22"/>
          <w:lang w:val="es-ES" w:eastAsia="es-MX"/>
        </w:rPr>
        <w:t xml:space="preserve">el cuestionario que se encuentra en </w:t>
      </w:r>
      <w:r w:rsidR="00B25A57">
        <w:rPr>
          <w:rFonts w:eastAsia="Times New Roman"/>
          <w:sz w:val="22"/>
          <w:szCs w:val="22"/>
          <w:lang w:val="es-ES" w:eastAsia="es-MX"/>
        </w:rPr>
        <w:t>la</w:t>
      </w:r>
      <w:r w:rsidR="001A2687">
        <w:rPr>
          <w:rFonts w:eastAsia="Times New Roman"/>
          <w:sz w:val="22"/>
          <w:szCs w:val="22"/>
          <w:lang w:val="es-ES" w:eastAsia="es-MX"/>
        </w:rPr>
        <w:t xml:space="preserve"> siguiente li</w:t>
      </w:r>
      <w:r w:rsidR="00B25A57">
        <w:rPr>
          <w:rFonts w:eastAsia="Times New Roman"/>
          <w:sz w:val="22"/>
          <w:szCs w:val="22"/>
          <w:lang w:val="es-ES" w:eastAsia="es-MX"/>
        </w:rPr>
        <w:t>ga</w:t>
      </w:r>
      <w:r w:rsidR="001A2687">
        <w:rPr>
          <w:rFonts w:eastAsia="Times New Roman"/>
          <w:sz w:val="22"/>
          <w:szCs w:val="22"/>
          <w:lang w:val="es-ES" w:eastAsia="es-MX"/>
        </w:rPr>
        <w:t xml:space="preserve"> y </w:t>
      </w:r>
      <w:proofErr w:type="spellStart"/>
      <w:r w:rsidR="001A2687">
        <w:rPr>
          <w:rFonts w:eastAsia="Times New Roman"/>
          <w:sz w:val="22"/>
          <w:szCs w:val="22"/>
          <w:lang w:val="es-ES" w:eastAsia="es-MX"/>
        </w:rPr>
        <w:t>déle</w:t>
      </w:r>
      <w:proofErr w:type="spellEnd"/>
      <w:r w:rsidR="001A2687">
        <w:rPr>
          <w:rFonts w:eastAsia="Times New Roman"/>
          <w:sz w:val="22"/>
          <w:szCs w:val="22"/>
          <w:lang w:val="es-ES" w:eastAsia="es-MX"/>
        </w:rPr>
        <w:t xml:space="preserve"> enviar.</w:t>
      </w:r>
    </w:p>
    <w:p w14:paraId="59025189" w14:textId="0892E18B" w:rsidR="001A2687" w:rsidRDefault="001A268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</w:p>
    <w:p w14:paraId="76E0B372" w14:textId="56A691F9" w:rsidR="001A2687" w:rsidRDefault="00B7257D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  <w:hyperlink r:id="rId9" w:history="1">
        <w:r w:rsidRPr="004B66C9">
          <w:rPr>
            <w:rStyle w:val="Hipervnculo"/>
            <w:rFonts w:eastAsia="Times New Roman"/>
            <w:sz w:val="22"/>
            <w:szCs w:val="22"/>
            <w:lang w:val="es-ES" w:eastAsia="es-MX"/>
          </w:rPr>
          <w:t>https://forms.gle/8m2CHVpbseQbptEG7</w:t>
        </w:r>
      </w:hyperlink>
      <w:r>
        <w:rPr>
          <w:rFonts w:eastAsia="Times New Roman"/>
          <w:sz w:val="22"/>
          <w:szCs w:val="22"/>
          <w:lang w:val="es-ES" w:eastAsia="es-MX"/>
        </w:rPr>
        <w:t xml:space="preserve"> </w:t>
      </w:r>
    </w:p>
    <w:p w14:paraId="341147BB" w14:textId="15F995B8" w:rsidR="001A2687" w:rsidRDefault="001A268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</w:p>
    <w:p w14:paraId="6F3D0599" w14:textId="130CAA2F" w:rsidR="001A2687" w:rsidRDefault="001A268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</w:p>
    <w:p w14:paraId="67E97A41" w14:textId="603AF840" w:rsidR="001A2687" w:rsidRDefault="001A2687" w:rsidP="001A2687">
      <w:pPr>
        <w:jc w:val="center"/>
        <w:rPr>
          <w:rFonts w:eastAsia="Times New Roman"/>
          <w:sz w:val="22"/>
          <w:szCs w:val="22"/>
          <w:lang w:val="es-ES" w:eastAsia="es-MX"/>
        </w:rPr>
      </w:pPr>
      <w:r>
        <w:rPr>
          <w:rFonts w:eastAsia="Times New Roman"/>
          <w:sz w:val="22"/>
          <w:szCs w:val="22"/>
          <w:lang w:val="es-ES" w:eastAsia="es-MX"/>
        </w:rPr>
        <w:t>¡Muchas gracias!</w:t>
      </w:r>
    </w:p>
    <w:p w14:paraId="50BB8CD5" w14:textId="4616B453" w:rsidR="001A2687" w:rsidRDefault="001A268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</w:p>
    <w:p w14:paraId="7010B209" w14:textId="77777777" w:rsidR="001A2687" w:rsidRPr="001A2687" w:rsidRDefault="001A2687" w:rsidP="00213D97">
      <w:pPr>
        <w:jc w:val="both"/>
        <w:rPr>
          <w:rFonts w:eastAsia="Times New Roman"/>
          <w:sz w:val="22"/>
          <w:szCs w:val="22"/>
          <w:lang w:val="es-ES" w:eastAsia="es-MX"/>
        </w:rPr>
      </w:pPr>
    </w:p>
    <w:sectPr w:rsidR="001A2687" w:rsidRPr="001A2687" w:rsidSect="00F576B0">
      <w:headerReference w:type="default" r:id="rId10"/>
      <w:pgSz w:w="12240" w:h="15840" w:code="1"/>
      <w:pgMar w:top="1134" w:right="1701" w:bottom="851" w:left="1701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D3C3" w14:textId="77777777" w:rsidR="008D2871" w:rsidRDefault="008D2871" w:rsidP="001333F9">
      <w:r>
        <w:separator/>
      </w:r>
    </w:p>
  </w:endnote>
  <w:endnote w:type="continuationSeparator" w:id="0">
    <w:p w14:paraId="28FE8BCE" w14:textId="77777777" w:rsidR="008D2871" w:rsidRDefault="008D2871" w:rsidP="001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nux Libertine O">
    <w:altName w:val="Times New Roman"/>
    <w:panose1 w:val="020B0604020202020204"/>
    <w:charset w:val="00"/>
    <w:family w:val="modern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BAB1" w14:textId="77777777" w:rsidR="008D2871" w:rsidRDefault="008D2871" w:rsidP="001333F9">
      <w:r>
        <w:separator/>
      </w:r>
    </w:p>
  </w:footnote>
  <w:footnote w:type="continuationSeparator" w:id="0">
    <w:p w14:paraId="148C1F9B" w14:textId="77777777" w:rsidR="008D2871" w:rsidRDefault="008D2871" w:rsidP="0013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828" w:type="dxa"/>
      <w:tblInd w:w="17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572"/>
    </w:tblGrid>
    <w:tr w:rsidR="008F022C" w:rsidRPr="0002179A" w14:paraId="24313E61" w14:textId="77777777" w:rsidTr="00F576B0">
      <w:tc>
        <w:tcPr>
          <w:tcW w:w="3256" w:type="dxa"/>
        </w:tcPr>
        <w:p w14:paraId="72C4D40B" w14:textId="77777777" w:rsidR="003E064F" w:rsidRPr="0002179A" w:rsidRDefault="00F576B0" w:rsidP="003E064F">
          <w:pPr>
            <w:tabs>
              <w:tab w:val="right" w:pos="3040"/>
            </w:tabs>
            <w:rPr>
              <w:rFonts w:ascii="Times New Roman" w:eastAsia="Times New Roman" w:hAnsi="Times New Roman" w:cs="Times New Roman"/>
              <w:szCs w:val="22"/>
              <w:lang w:val="es-ES_tradnl" w:eastAsia="es-MX"/>
            </w:rPr>
          </w:pPr>
          <w:r w:rsidRPr="00A93115">
            <w:rPr>
              <w:rFonts w:asciiTheme="majorHAnsi" w:hAnsiTheme="majorHAnsi" w:hint="eastAsia"/>
              <w:i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676CC96" wp14:editId="36936637">
                <wp:simplePos x="0" y="0"/>
                <wp:positionH relativeFrom="column">
                  <wp:posOffset>-2140585</wp:posOffset>
                </wp:positionH>
                <wp:positionV relativeFrom="paragraph">
                  <wp:posOffset>-328930</wp:posOffset>
                </wp:positionV>
                <wp:extent cx="7628965" cy="2079812"/>
                <wp:effectExtent l="0" t="0" r="0" b="0"/>
                <wp:wrapNone/>
                <wp:docPr id="5" name="Imagen 5" descr="JEDI MASTER:Users:dleona:Desktop:Nueva imagen convocatorias y oficios:Fondo plantilla nue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EDI MASTER:Users:dleona:Desktop:Nueva imagen convocatorias y oficios:Fondo plantilla nuev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981"/>
                        <a:stretch/>
                      </pic:blipFill>
                      <pic:spPr bwMode="auto">
                        <a:xfrm>
                          <a:off x="0" y="0"/>
                          <a:ext cx="7628965" cy="2079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64F" w:rsidRPr="0002179A">
            <w:rPr>
              <w:rFonts w:ascii="Times New Roman" w:eastAsia="Times New Roman" w:hAnsi="Times New Roman" w:cs="Times New Roman"/>
              <w:szCs w:val="22"/>
              <w:lang w:val="es-ES_tradnl" w:eastAsia="es-MX"/>
            </w:rPr>
            <w:tab/>
          </w:r>
        </w:p>
      </w:tc>
      <w:tc>
        <w:tcPr>
          <w:tcW w:w="5572" w:type="dxa"/>
        </w:tcPr>
        <w:p w14:paraId="040799F1" w14:textId="77777777" w:rsidR="003E064F" w:rsidRPr="0002179A" w:rsidRDefault="003E064F" w:rsidP="00DB2392">
          <w:pPr>
            <w:jc w:val="right"/>
            <w:rPr>
              <w:rFonts w:ascii="Times New Roman" w:eastAsia="Times New Roman" w:hAnsi="Times New Roman" w:cs="Times New Roman"/>
              <w:smallCaps/>
              <w:szCs w:val="22"/>
              <w:lang w:val="es-ES_tradnl" w:eastAsia="es-MX"/>
            </w:rPr>
          </w:pPr>
        </w:p>
        <w:p w14:paraId="32A9746A" w14:textId="77777777" w:rsidR="00163EE8" w:rsidRPr="0002179A" w:rsidRDefault="00163EE8" w:rsidP="00DB2392">
          <w:pPr>
            <w:jc w:val="right"/>
            <w:rPr>
              <w:rFonts w:ascii="Times New Roman" w:eastAsia="Times New Roman" w:hAnsi="Times New Roman" w:cs="Times New Roman"/>
              <w:smallCaps/>
              <w:szCs w:val="22"/>
              <w:lang w:val="es-ES_tradnl" w:eastAsia="es-MX"/>
            </w:rPr>
          </w:pPr>
        </w:p>
        <w:p w14:paraId="29E3D363" w14:textId="77777777" w:rsidR="003E064F" w:rsidRPr="00A010A5" w:rsidRDefault="003E064F" w:rsidP="00EE5F2A">
          <w:pPr>
            <w:jc w:val="right"/>
            <w:rPr>
              <w:rFonts w:ascii="Times New Roman" w:eastAsia="Times New Roman" w:hAnsi="Times New Roman" w:cs="Times New Roman"/>
              <w:b/>
              <w:smallCaps/>
              <w:szCs w:val="22"/>
              <w:lang w:val="es-ES_tradnl" w:eastAsia="es-MX"/>
            </w:rPr>
          </w:pPr>
        </w:p>
      </w:tc>
    </w:tr>
  </w:tbl>
  <w:p w14:paraId="1032D8AC" w14:textId="77777777" w:rsidR="003E064F" w:rsidRPr="00CD28B4" w:rsidRDefault="003E064F">
    <w:pPr>
      <w:pStyle w:val="Encabezad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6C3"/>
    <w:multiLevelType w:val="hybridMultilevel"/>
    <w:tmpl w:val="E6527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9C5"/>
    <w:multiLevelType w:val="hybridMultilevel"/>
    <w:tmpl w:val="2792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5D16"/>
    <w:multiLevelType w:val="hybridMultilevel"/>
    <w:tmpl w:val="C0924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98F"/>
    <w:multiLevelType w:val="hybridMultilevel"/>
    <w:tmpl w:val="A0E4DA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2E4B"/>
    <w:multiLevelType w:val="hybridMultilevel"/>
    <w:tmpl w:val="B0DA0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343"/>
    <w:multiLevelType w:val="hybridMultilevel"/>
    <w:tmpl w:val="4F222A82"/>
    <w:lvl w:ilvl="0" w:tplc="CBF2B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C06"/>
    <w:multiLevelType w:val="hybridMultilevel"/>
    <w:tmpl w:val="AF1E940A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AA8628A"/>
    <w:multiLevelType w:val="hybridMultilevel"/>
    <w:tmpl w:val="E6947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73C5"/>
    <w:multiLevelType w:val="hybridMultilevel"/>
    <w:tmpl w:val="2CCC0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28BF"/>
    <w:multiLevelType w:val="hybridMultilevel"/>
    <w:tmpl w:val="38D22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409"/>
    <w:multiLevelType w:val="hybridMultilevel"/>
    <w:tmpl w:val="8320C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C4993"/>
    <w:multiLevelType w:val="hybridMultilevel"/>
    <w:tmpl w:val="FAA641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C5582"/>
    <w:multiLevelType w:val="hybridMultilevel"/>
    <w:tmpl w:val="F3C8EB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37EA"/>
    <w:multiLevelType w:val="hybridMultilevel"/>
    <w:tmpl w:val="C8C6069E"/>
    <w:lvl w:ilvl="0" w:tplc="16E82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0A"/>
    <w:rsid w:val="000015CF"/>
    <w:rsid w:val="00006E3C"/>
    <w:rsid w:val="00017970"/>
    <w:rsid w:val="0002179A"/>
    <w:rsid w:val="00036734"/>
    <w:rsid w:val="00042AB7"/>
    <w:rsid w:val="00050AE1"/>
    <w:rsid w:val="00054172"/>
    <w:rsid w:val="00054640"/>
    <w:rsid w:val="000735E1"/>
    <w:rsid w:val="00073A36"/>
    <w:rsid w:val="00087B7D"/>
    <w:rsid w:val="000920EC"/>
    <w:rsid w:val="000A049C"/>
    <w:rsid w:val="000A1A17"/>
    <w:rsid w:val="000B60F7"/>
    <w:rsid w:val="000C28E0"/>
    <w:rsid w:val="000C370E"/>
    <w:rsid w:val="000E399F"/>
    <w:rsid w:val="000F21A6"/>
    <w:rsid w:val="001165A9"/>
    <w:rsid w:val="00121890"/>
    <w:rsid w:val="00123B7F"/>
    <w:rsid w:val="00126C0E"/>
    <w:rsid w:val="001333F9"/>
    <w:rsid w:val="001334A8"/>
    <w:rsid w:val="001479A3"/>
    <w:rsid w:val="00163EE8"/>
    <w:rsid w:val="00176E3B"/>
    <w:rsid w:val="00197793"/>
    <w:rsid w:val="00197D64"/>
    <w:rsid w:val="001A2687"/>
    <w:rsid w:val="001A35DE"/>
    <w:rsid w:val="001C5328"/>
    <w:rsid w:val="001C702D"/>
    <w:rsid w:val="001C7BDF"/>
    <w:rsid w:val="001D55DA"/>
    <w:rsid w:val="00203E9E"/>
    <w:rsid w:val="00205300"/>
    <w:rsid w:val="00213D97"/>
    <w:rsid w:val="002163B9"/>
    <w:rsid w:val="002208B7"/>
    <w:rsid w:val="002353A8"/>
    <w:rsid w:val="00244822"/>
    <w:rsid w:val="00245744"/>
    <w:rsid w:val="00247FC7"/>
    <w:rsid w:val="00256DEB"/>
    <w:rsid w:val="00274937"/>
    <w:rsid w:val="00276397"/>
    <w:rsid w:val="002771C3"/>
    <w:rsid w:val="00280014"/>
    <w:rsid w:val="002809C4"/>
    <w:rsid w:val="00281BD8"/>
    <w:rsid w:val="00293AC9"/>
    <w:rsid w:val="002A67E4"/>
    <w:rsid w:val="002B22AF"/>
    <w:rsid w:val="002C4AB4"/>
    <w:rsid w:val="002D69E3"/>
    <w:rsid w:val="002E120F"/>
    <w:rsid w:val="002E34A7"/>
    <w:rsid w:val="002E4405"/>
    <w:rsid w:val="002E6BCF"/>
    <w:rsid w:val="002F1153"/>
    <w:rsid w:val="002F1388"/>
    <w:rsid w:val="002F32B1"/>
    <w:rsid w:val="002F6151"/>
    <w:rsid w:val="002F7807"/>
    <w:rsid w:val="00315A90"/>
    <w:rsid w:val="00316497"/>
    <w:rsid w:val="003249CF"/>
    <w:rsid w:val="00337CB1"/>
    <w:rsid w:val="00346607"/>
    <w:rsid w:val="00372B50"/>
    <w:rsid w:val="00381703"/>
    <w:rsid w:val="00382B13"/>
    <w:rsid w:val="003833AE"/>
    <w:rsid w:val="0039328C"/>
    <w:rsid w:val="003A5FA6"/>
    <w:rsid w:val="003D6D3F"/>
    <w:rsid w:val="003E064F"/>
    <w:rsid w:val="003E3DE9"/>
    <w:rsid w:val="003E6B8F"/>
    <w:rsid w:val="003E7BBB"/>
    <w:rsid w:val="00403249"/>
    <w:rsid w:val="00411F26"/>
    <w:rsid w:val="00424338"/>
    <w:rsid w:val="0042601A"/>
    <w:rsid w:val="004466AA"/>
    <w:rsid w:val="00447C7D"/>
    <w:rsid w:val="004514BF"/>
    <w:rsid w:val="00455CBD"/>
    <w:rsid w:val="0047216F"/>
    <w:rsid w:val="0047508B"/>
    <w:rsid w:val="004809CF"/>
    <w:rsid w:val="004816B4"/>
    <w:rsid w:val="004958A7"/>
    <w:rsid w:val="004966B3"/>
    <w:rsid w:val="004A2FBA"/>
    <w:rsid w:val="004C15B6"/>
    <w:rsid w:val="004C3714"/>
    <w:rsid w:val="004C4043"/>
    <w:rsid w:val="004C4947"/>
    <w:rsid w:val="004D27A6"/>
    <w:rsid w:val="004D294B"/>
    <w:rsid w:val="004D3126"/>
    <w:rsid w:val="004F5B35"/>
    <w:rsid w:val="004F70DA"/>
    <w:rsid w:val="0050017B"/>
    <w:rsid w:val="00502456"/>
    <w:rsid w:val="00515307"/>
    <w:rsid w:val="005217E5"/>
    <w:rsid w:val="00532927"/>
    <w:rsid w:val="00541992"/>
    <w:rsid w:val="00556E7A"/>
    <w:rsid w:val="0056025D"/>
    <w:rsid w:val="005663C9"/>
    <w:rsid w:val="0057301E"/>
    <w:rsid w:val="00574428"/>
    <w:rsid w:val="005A5942"/>
    <w:rsid w:val="005A7F88"/>
    <w:rsid w:val="005C0E35"/>
    <w:rsid w:val="005D0AB2"/>
    <w:rsid w:val="005D3269"/>
    <w:rsid w:val="005E430C"/>
    <w:rsid w:val="005F21D5"/>
    <w:rsid w:val="00610374"/>
    <w:rsid w:val="00623628"/>
    <w:rsid w:val="006405DD"/>
    <w:rsid w:val="00641915"/>
    <w:rsid w:val="00642B4E"/>
    <w:rsid w:val="006469B8"/>
    <w:rsid w:val="00646F0E"/>
    <w:rsid w:val="006502A1"/>
    <w:rsid w:val="00653CD5"/>
    <w:rsid w:val="00676124"/>
    <w:rsid w:val="00680611"/>
    <w:rsid w:val="00681B4C"/>
    <w:rsid w:val="00682B6A"/>
    <w:rsid w:val="006B1A6E"/>
    <w:rsid w:val="006C5B5F"/>
    <w:rsid w:val="006C6BD8"/>
    <w:rsid w:val="006D24D6"/>
    <w:rsid w:val="006D4765"/>
    <w:rsid w:val="006D4E76"/>
    <w:rsid w:val="006D794F"/>
    <w:rsid w:val="00707B86"/>
    <w:rsid w:val="0071338D"/>
    <w:rsid w:val="00714235"/>
    <w:rsid w:val="007163C0"/>
    <w:rsid w:val="00724455"/>
    <w:rsid w:val="007374C5"/>
    <w:rsid w:val="00745CA3"/>
    <w:rsid w:val="00751D31"/>
    <w:rsid w:val="0076114C"/>
    <w:rsid w:val="00761169"/>
    <w:rsid w:val="00790C24"/>
    <w:rsid w:val="00794CA7"/>
    <w:rsid w:val="007A1E1B"/>
    <w:rsid w:val="007A3F61"/>
    <w:rsid w:val="007B5037"/>
    <w:rsid w:val="007C6EF0"/>
    <w:rsid w:val="007D1717"/>
    <w:rsid w:val="007D52D1"/>
    <w:rsid w:val="007E33BF"/>
    <w:rsid w:val="007E42A9"/>
    <w:rsid w:val="008079A7"/>
    <w:rsid w:val="00814B2C"/>
    <w:rsid w:val="00817CA4"/>
    <w:rsid w:val="0082633C"/>
    <w:rsid w:val="00827CF9"/>
    <w:rsid w:val="00830640"/>
    <w:rsid w:val="00843497"/>
    <w:rsid w:val="00843744"/>
    <w:rsid w:val="00845FCF"/>
    <w:rsid w:val="00860802"/>
    <w:rsid w:val="0087088C"/>
    <w:rsid w:val="008A0AC2"/>
    <w:rsid w:val="008A4C58"/>
    <w:rsid w:val="008B4F4E"/>
    <w:rsid w:val="008D2871"/>
    <w:rsid w:val="008D7AC9"/>
    <w:rsid w:val="008D7C19"/>
    <w:rsid w:val="008E1567"/>
    <w:rsid w:val="008E5634"/>
    <w:rsid w:val="008F022C"/>
    <w:rsid w:val="008F62D4"/>
    <w:rsid w:val="008F66C4"/>
    <w:rsid w:val="0091192B"/>
    <w:rsid w:val="009330D2"/>
    <w:rsid w:val="00933AD9"/>
    <w:rsid w:val="00934192"/>
    <w:rsid w:val="00935DCA"/>
    <w:rsid w:val="00945595"/>
    <w:rsid w:val="0096410E"/>
    <w:rsid w:val="0096662B"/>
    <w:rsid w:val="0096674C"/>
    <w:rsid w:val="00970AB5"/>
    <w:rsid w:val="00981B45"/>
    <w:rsid w:val="0099276B"/>
    <w:rsid w:val="009A43DE"/>
    <w:rsid w:val="009C0E75"/>
    <w:rsid w:val="009F3B04"/>
    <w:rsid w:val="00A010A5"/>
    <w:rsid w:val="00A02F1A"/>
    <w:rsid w:val="00A12A1E"/>
    <w:rsid w:val="00A1653D"/>
    <w:rsid w:val="00A275F7"/>
    <w:rsid w:val="00A4013E"/>
    <w:rsid w:val="00A56AF5"/>
    <w:rsid w:val="00A61C4A"/>
    <w:rsid w:val="00A62F51"/>
    <w:rsid w:val="00A64D01"/>
    <w:rsid w:val="00A734BC"/>
    <w:rsid w:val="00A74B54"/>
    <w:rsid w:val="00A76D71"/>
    <w:rsid w:val="00A83350"/>
    <w:rsid w:val="00A92422"/>
    <w:rsid w:val="00A970DB"/>
    <w:rsid w:val="00A970E3"/>
    <w:rsid w:val="00AB1923"/>
    <w:rsid w:val="00AB2A3B"/>
    <w:rsid w:val="00AC0C05"/>
    <w:rsid w:val="00AC24BB"/>
    <w:rsid w:val="00AC2C1D"/>
    <w:rsid w:val="00AC5162"/>
    <w:rsid w:val="00AC56EA"/>
    <w:rsid w:val="00AC6895"/>
    <w:rsid w:val="00AD47ED"/>
    <w:rsid w:val="00AE431D"/>
    <w:rsid w:val="00AF30D4"/>
    <w:rsid w:val="00AF4D79"/>
    <w:rsid w:val="00B0437D"/>
    <w:rsid w:val="00B23457"/>
    <w:rsid w:val="00B25A57"/>
    <w:rsid w:val="00B2675D"/>
    <w:rsid w:val="00B31B12"/>
    <w:rsid w:val="00B362F2"/>
    <w:rsid w:val="00B41B19"/>
    <w:rsid w:val="00B45694"/>
    <w:rsid w:val="00B52CD4"/>
    <w:rsid w:val="00B6705D"/>
    <w:rsid w:val="00B7257D"/>
    <w:rsid w:val="00B8071C"/>
    <w:rsid w:val="00B81F61"/>
    <w:rsid w:val="00B879B0"/>
    <w:rsid w:val="00BA36BB"/>
    <w:rsid w:val="00BA66C1"/>
    <w:rsid w:val="00BD48D5"/>
    <w:rsid w:val="00BF1172"/>
    <w:rsid w:val="00BF5058"/>
    <w:rsid w:val="00C07ADD"/>
    <w:rsid w:val="00C1025E"/>
    <w:rsid w:val="00C22A39"/>
    <w:rsid w:val="00C244BB"/>
    <w:rsid w:val="00C312CC"/>
    <w:rsid w:val="00C3145F"/>
    <w:rsid w:val="00C32AB6"/>
    <w:rsid w:val="00C3456D"/>
    <w:rsid w:val="00C3613F"/>
    <w:rsid w:val="00C42352"/>
    <w:rsid w:val="00C607A0"/>
    <w:rsid w:val="00C66153"/>
    <w:rsid w:val="00C718BF"/>
    <w:rsid w:val="00C75EBD"/>
    <w:rsid w:val="00C800E3"/>
    <w:rsid w:val="00C9552E"/>
    <w:rsid w:val="00CA3758"/>
    <w:rsid w:val="00CC5589"/>
    <w:rsid w:val="00CD02FD"/>
    <w:rsid w:val="00CD28B4"/>
    <w:rsid w:val="00CD28D3"/>
    <w:rsid w:val="00CD5EBA"/>
    <w:rsid w:val="00CE22C3"/>
    <w:rsid w:val="00CE26AB"/>
    <w:rsid w:val="00CE3379"/>
    <w:rsid w:val="00CE7CB0"/>
    <w:rsid w:val="00D02588"/>
    <w:rsid w:val="00D04E40"/>
    <w:rsid w:val="00D211F5"/>
    <w:rsid w:val="00D21FDC"/>
    <w:rsid w:val="00D45DB0"/>
    <w:rsid w:val="00D54CFF"/>
    <w:rsid w:val="00D67562"/>
    <w:rsid w:val="00D84047"/>
    <w:rsid w:val="00D90360"/>
    <w:rsid w:val="00D95F0E"/>
    <w:rsid w:val="00DA254E"/>
    <w:rsid w:val="00DA6EEB"/>
    <w:rsid w:val="00DA7674"/>
    <w:rsid w:val="00DB2392"/>
    <w:rsid w:val="00DB5A7E"/>
    <w:rsid w:val="00DC5B5C"/>
    <w:rsid w:val="00DD7494"/>
    <w:rsid w:val="00DE08EA"/>
    <w:rsid w:val="00E0300A"/>
    <w:rsid w:val="00E04745"/>
    <w:rsid w:val="00E0637D"/>
    <w:rsid w:val="00E0699E"/>
    <w:rsid w:val="00E13DA6"/>
    <w:rsid w:val="00E20686"/>
    <w:rsid w:val="00E20698"/>
    <w:rsid w:val="00E32DE1"/>
    <w:rsid w:val="00E33ED8"/>
    <w:rsid w:val="00E50EBF"/>
    <w:rsid w:val="00E514F9"/>
    <w:rsid w:val="00E556AE"/>
    <w:rsid w:val="00E715F1"/>
    <w:rsid w:val="00E72C0B"/>
    <w:rsid w:val="00E90F1F"/>
    <w:rsid w:val="00E961D9"/>
    <w:rsid w:val="00E96ACD"/>
    <w:rsid w:val="00EA54B8"/>
    <w:rsid w:val="00EB0526"/>
    <w:rsid w:val="00EC4901"/>
    <w:rsid w:val="00ED27E3"/>
    <w:rsid w:val="00EE27D2"/>
    <w:rsid w:val="00EE5F2A"/>
    <w:rsid w:val="00F01305"/>
    <w:rsid w:val="00F03A3A"/>
    <w:rsid w:val="00F07862"/>
    <w:rsid w:val="00F12B50"/>
    <w:rsid w:val="00F1484F"/>
    <w:rsid w:val="00F21053"/>
    <w:rsid w:val="00F54E9A"/>
    <w:rsid w:val="00F55425"/>
    <w:rsid w:val="00F576B0"/>
    <w:rsid w:val="00F608CE"/>
    <w:rsid w:val="00F62EB0"/>
    <w:rsid w:val="00F6470D"/>
    <w:rsid w:val="00F70BFE"/>
    <w:rsid w:val="00F73682"/>
    <w:rsid w:val="00F768BD"/>
    <w:rsid w:val="00F92E61"/>
    <w:rsid w:val="00F95B06"/>
    <w:rsid w:val="00FB0E88"/>
    <w:rsid w:val="00FB1496"/>
    <w:rsid w:val="00FC3985"/>
    <w:rsid w:val="00FD1F41"/>
    <w:rsid w:val="00FD752E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FA95F"/>
  <w15:docId w15:val="{71E2F6B7-FA57-45BF-BB7C-68DBF7B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F9"/>
  </w:style>
  <w:style w:type="paragraph" w:styleId="Piedepgina">
    <w:name w:val="footer"/>
    <w:basedOn w:val="Normal"/>
    <w:link w:val="PiedepginaCar"/>
    <w:uiPriority w:val="99"/>
    <w:unhideWhenUsed/>
    <w:rsid w:val="00133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F9"/>
  </w:style>
  <w:style w:type="table" w:styleId="Tablaconcuadrcula">
    <w:name w:val="Table Grid"/>
    <w:basedOn w:val="Tablanormal"/>
    <w:uiPriority w:val="39"/>
    <w:rsid w:val="001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9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14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E9A"/>
    <w:rPr>
      <w:color w:val="0563C1" w:themeColor="hyperlink"/>
      <w:u w:val="single"/>
    </w:rPr>
  </w:style>
  <w:style w:type="paragraph" w:customStyle="1" w:styleId="m-7993423100165412018msolistparagraph">
    <w:name w:val="m_-7993423100165412018msolistparagraph"/>
    <w:basedOn w:val="Normal"/>
    <w:rsid w:val="00515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515307"/>
  </w:style>
  <w:style w:type="paragraph" w:styleId="Textonotapie">
    <w:name w:val="footnote text"/>
    <w:basedOn w:val="Normal"/>
    <w:link w:val="TextonotapieCar"/>
    <w:uiPriority w:val="99"/>
    <w:unhideWhenUsed/>
    <w:rsid w:val="00A62F51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62F51"/>
    <w:rPr>
      <w:rFonts w:ascii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5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7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m2CHVpbseQbptEG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2C2D-9147-4AD7-B701-97AA5D7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SCJN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 VERASTEGUI</dc:creator>
  <cp:lastModifiedBy>Sofía del Carmen Treviño Fernandez</cp:lastModifiedBy>
  <cp:revision>16</cp:revision>
  <cp:lastPrinted>2019-10-16T21:12:00Z</cp:lastPrinted>
  <dcterms:created xsi:type="dcterms:W3CDTF">2020-09-24T23:15:00Z</dcterms:created>
  <dcterms:modified xsi:type="dcterms:W3CDTF">2020-09-25T22:17:00Z</dcterms:modified>
</cp:coreProperties>
</file>